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B566" w14:textId="69F427E0" w:rsidR="006A3E05" w:rsidRDefault="006A3E05" w:rsidP="006A3E05">
      <w:pPr>
        <w:pStyle w:val="NormalWeb"/>
        <w:spacing w:before="0" w:beforeAutospacing="0" w:after="0" w:afterAutospacing="0"/>
        <w:jc w:val="center"/>
      </w:pPr>
      <w:r>
        <w:rPr>
          <w:rFonts w:ascii="Arial" w:hAnsi="Arial" w:cs="Arial"/>
          <w:b/>
          <w:bCs/>
          <w:color w:val="FF7F00"/>
          <w:sz w:val="30"/>
          <w:szCs w:val="30"/>
        </w:rPr>
        <w:t>Collecte Nationale de la Banque Alimentaire du Nord </w:t>
      </w:r>
    </w:p>
    <w:p w14:paraId="5C1EE7B7" w14:textId="77777777" w:rsidR="006A3E05" w:rsidRDefault="006A3E05" w:rsidP="006A3E05">
      <w:pPr>
        <w:pStyle w:val="NormalWeb"/>
        <w:spacing w:before="0" w:beforeAutospacing="0" w:after="0" w:afterAutospacing="0"/>
        <w:jc w:val="center"/>
      </w:pPr>
      <w:r>
        <w:rPr>
          <w:rFonts w:ascii="Arial" w:hAnsi="Arial" w:cs="Arial"/>
          <w:color w:val="000000"/>
          <w:sz w:val="28"/>
          <w:szCs w:val="28"/>
        </w:rPr>
        <w:t xml:space="preserve">Les </w:t>
      </w:r>
      <w:r>
        <w:rPr>
          <w:rFonts w:ascii="Arial" w:hAnsi="Arial" w:cs="Arial"/>
          <w:b/>
          <w:bCs/>
          <w:color w:val="000000"/>
          <w:sz w:val="28"/>
          <w:szCs w:val="28"/>
        </w:rPr>
        <w:t>26</w:t>
      </w:r>
      <w:r>
        <w:rPr>
          <w:rFonts w:ascii="Arial" w:hAnsi="Arial" w:cs="Arial"/>
          <w:color w:val="000000"/>
          <w:sz w:val="28"/>
          <w:szCs w:val="28"/>
        </w:rPr>
        <w:t>,</w:t>
      </w:r>
      <w:r>
        <w:rPr>
          <w:rFonts w:ascii="Arial" w:hAnsi="Arial" w:cs="Arial"/>
          <w:b/>
          <w:bCs/>
          <w:color w:val="000000"/>
          <w:sz w:val="28"/>
          <w:szCs w:val="28"/>
        </w:rPr>
        <w:t xml:space="preserve"> 27</w:t>
      </w:r>
      <w:r>
        <w:rPr>
          <w:rFonts w:ascii="Arial" w:hAnsi="Arial" w:cs="Arial"/>
          <w:color w:val="000000"/>
          <w:sz w:val="28"/>
          <w:szCs w:val="28"/>
        </w:rPr>
        <w:t xml:space="preserve"> et </w:t>
      </w:r>
      <w:r>
        <w:rPr>
          <w:rFonts w:ascii="Arial" w:hAnsi="Arial" w:cs="Arial"/>
          <w:b/>
          <w:bCs/>
          <w:color w:val="000000"/>
          <w:sz w:val="28"/>
          <w:szCs w:val="28"/>
        </w:rPr>
        <w:t>28</w:t>
      </w:r>
      <w:r>
        <w:rPr>
          <w:rFonts w:ascii="Arial" w:hAnsi="Arial" w:cs="Arial"/>
          <w:color w:val="000000"/>
          <w:sz w:val="28"/>
          <w:szCs w:val="28"/>
        </w:rPr>
        <w:t xml:space="preserve"> </w:t>
      </w:r>
      <w:r>
        <w:rPr>
          <w:rFonts w:ascii="Arial" w:hAnsi="Arial" w:cs="Arial"/>
          <w:b/>
          <w:bCs/>
          <w:color w:val="000000"/>
          <w:sz w:val="28"/>
          <w:szCs w:val="28"/>
        </w:rPr>
        <w:t>novembre</w:t>
      </w:r>
      <w:r>
        <w:rPr>
          <w:rFonts w:ascii="Arial" w:hAnsi="Arial" w:cs="Arial"/>
          <w:color w:val="000000"/>
          <w:sz w:val="28"/>
          <w:szCs w:val="28"/>
        </w:rPr>
        <w:t xml:space="preserve"> </w:t>
      </w:r>
      <w:r>
        <w:rPr>
          <w:rFonts w:ascii="Arial" w:hAnsi="Arial" w:cs="Arial"/>
          <w:b/>
          <w:bCs/>
          <w:color w:val="000000"/>
          <w:sz w:val="28"/>
          <w:szCs w:val="28"/>
        </w:rPr>
        <w:t>2021 </w:t>
      </w:r>
    </w:p>
    <w:p w14:paraId="5D18C131" w14:textId="77777777" w:rsidR="00E15920" w:rsidRDefault="00E15920"/>
    <w:p w14:paraId="4187C399" w14:textId="16448115" w:rsidR="003272C9" w:rsidRPr="00740C4C" w:rsidRDefault="003272C9">
      <w:pPr>
        <w:rPr>
          <w:b/>
          <w:bCs/>
          <w:color w:val="E36C0A" w:themeColor="accent6" w:themeShade="BF"/>
        </w:rPr>
      </w:pPr>
      <w:r w:rsidRPr="00740C4C">
        <w:rPr>
          <w:b/>
          <w:bCs/>
          <w:color w:val="E36C0A" w:themeColor="accent6" w:themeShade="BF"/>
        </w:rPr>
        <w:t xml:space="preserve">LA BANQUE ALIMENTAIRE DU NORD </w:t>
      </w:r>
      <w:r w:rsidR="00946F46" w:rsidRPr="00740C4C">
        <w:rPr>
          <w:b/>
          <w:bCs/>
          <w:color w:val="E36C0A" w:themeColor="accent6" w:themeShade="BF"/>
        </w:rPr>
        <w:t>PERENISE</w:t>
      </w:r>
      <w:r w:rsidRPr="00740C4C">
        <w:rPr>
          <w:b/>
          <w:bCs/>
          <w:color w:val="E36C0A" w:themeColor="accent6" w:themeShade="BF"/>
        </w:rPr>
        <w:t xml:space="preserve"> SA FORMULE DE COLLECTE</w:t>
      </w:r>
      <w:r w:rsidR="00407FAD" w:rsidRPr="00740C4C">
        <w:rPr>
          <w:b/>
          <w:bCs/>
          <w:color w:val="E36C0A" w:themeColor="accent6" w:themeShade="BF"/>
        </w:rPr>
        <w:t xml:space="preserve"> DEMATERIALISEE</w:t>
      </w:r>
      <w:r w:rsidRPr="00740C4C">
        <w:rPr>
          <w:b/>
          <w:bCs/>
          <w:color w:val="E36C0A" w:themeColor="accent6" w:themeShade="BF"/>
        </w:rPr>
        <w:t> !</w:t>
      </w:r>
    </w:p>
    <w:p w14:paraId="1F3BF28B" w14:textId="77777777" w:rsidR="0032524E" w:rsidRDefault="003859D8">
      <w:r>
        <w:t xml:space="preserve">Lors de la campagne 2020 en période de Covid, </w:t>
      </w:r>
      <w:r w:rsidR="00407FAD">
        <w:t>la Banque Alimentaire du Nord avait fait le pari d’une collecte dématérialisée :</w:t>
      </w:r>
      <w:r w:rsidR="00407FAD" w:rsidRPr="00407FAD">
        <w:t xml:space="preserve"> </w:t>
      </w:r>
      <w:r w:rsidR="00407FAD">
        <w:t xml:space="preserve">moins de manipulations donc moins de risques de </w:t>
      </w:r>
      <w:r w:rsidR="0032524E">
        <w:t xml:space="preserve">contamination, finis </w:t>
      </w:r>
      <w:r w:rsidR="00407FAD">
        <w:t>les sacs plastiques et les cartons,</w:t>
      </w:r>
      <w:r w:rsidR="00407FAD" w:rsidRPr="00407FAD">
        <w:t xml:space="preserve"> </w:t>
      </w:r>
      <w:r w:rsidR="00407FAD">
        <w:t>moins de transport</w:t>
      </w:r>
      <w:r w:rsidR="0032524E">
        <w:t>, moins de pollution environnementale.</w:t>
      </w:r>
    </w:p>
    <w:p w14:paraId="55397A71" w14:textId="3EEDECD4" w:rsidR="00675B27" w:rsidRDefault="00675B27">
      <w:r>
        <w:t xml:space="preserve">Un système de coupons d’un montant de </w:t>
      </w:r>
      <w:r w:rsidR="00AA56F8">
        <w:t>2 à 8</w:t>
      </w:r>
      <w:r>
        <w:t xml:space="preserve"> euros avait été mis en place à la place des collectes de denrées physiques. </w:t>
      </w:r>
      <w:r w:rsidR="0032524E">
        <w:t>Les</w:t>
      </w:r>
      <w:r w:rsidR="009E082C">
        <w:t xml:space="preserve"> bénévoles remett</w:t>
      </w:r>
      <w:r w:rsidR="00770EBA">
        <w:t>ai</w:t>
      </w:r>
      <w:r w:rsidR="009E082C">
        <w:t>ent à l’entrée du magasin aux donateurs potentiel</w:t>
      </w:r>
      <w:r w:rsidR="00770EBA">
        <w:t>s</w:t>
      </w:r>
      <w:r w:rsidR="009E082C">
        <w:t xml:space="preserve"> un flyer </w:t>
      </w:r>
      <w:r w:rsidR="00946F46">
        <w:t xml:space="preserve">avec un QR code </w:t>
      </w:r>
      <w:r w:rsidR="00AA56F8">
        <w:t>spécifique à chaque montant</w:t>
      </w:r>
      <w:r w:rsidR="009E082C">
        <w:t xml:space="preserve"> de coupons</w:t>
      </w:r>
      <w:r w:rsidR="00946F46">
        <w:t>.</w:t>
      </w:r>
      <w:r w:rsidR="009E082C">
        <w:t xml:space="preserve"> </w:t>
      </w:r>
      <w:r w:rsidR="00990175">
        <w:t>Ces</w:t>
      </w:r>
      <w:r w:rsidR="009E082C">
        <w:t xml:space="preserve"> derniers </w:t>
      </w:r>
      <w:r w:rsidR="003859D8">
        <w:t xml:space="preserve">le </w:t>
      </w:r>
      <w:r w:rsidR="009E082C">
        <w:t>présente</w:t>
      </w:r>
      <w:r w:rsidR="003859D8">
        <w:t>n</w:t>
      </w:r>
      <w:r w:rsidR="009E082C">
        <w:t xml:space="preserve">t à la caisse en même temps que leurs achats. </w:t>
      </w:r>
    </w:p>
    <w:p w14:paraId="225E4F9E" w14:textId="31376078" w:rsidR="00770EBA" w:rsidRDefault="00770EBA" w:rsidP="00770EBA">
      <w:r>
        <w:t xml:space="preserve">Une fois la collecte terminée, la banque alimentaire </w:t>
      </w:r>
      <w:r w:rsidR="00AA56F8">
        <w:t xml:space="preserve">transforme la somme collectée en achetant au magasin des denrées et ainsi </w:t>
      </w:r>
      <w:r>
        <w:t>équilibrer son offre en fonction de ses stocks.</w:t>
      </w:r>
    </w:p>
    <w:p w14:paraId="2B80FD49" w14:textId="33A2A792" w:rsidR="002B289D" w:rsidRDefault="00770EBA" w:rsidP="003859D8">
      <w:r>
        <w:t xml:space="preserve">Cette expérience a été plébiscitée et sera donc renouvelée les 26 27 et 28 novembre </w:t>
      </w:r>
      <w:r w:rsidR="00AA56F8">
        <w:t>lors de notre collecte annuelle partout où la méthode peut être adoptée par le magasin, le don physique reste néanmoins possible pour les donateurs qui le souhaitent. Cette méthode, outre le fait de simplifier la tache du donateur</w:t>
      </w:r>
      <w:r w:rsidR="002B289D">
        <w:t xml:space="preserve"> quant au choix des denrées, permet de nombreuses économies en termes d’emballage, de manutention, de transport ainsi qu’au niveau de l’empreinte carbone.</w:t>
      </w:r>
    </w:p>
    <w:p w14:paraId="642503A8" w14:textId="77777777" w:rsidR="00740C4C" w:rsidRDefault="003859D8" w:rsidP="00740C4C">
      <w:pPr>
        <w:spacing w:after="0"/>
        <w:rPr>
          <w:b/>
          <w:bCs/>
          <w:color w:val="E36C0A" w:themeColor="accent6" w:themeShade="BF"/>
        </w:rPr>
      </w:pPr>
      <w:r w:rsidRPr="00740C4C">
        <w:rPr>
          <w:b/>
          <w:bCs/>
          <w:color w:val="E36C0A" w:themeColor="accent6" w:themeShade="BF"/>
        </w:rPr>
        <w:t>NOUVEAU</w:t>
      </w:r>
      <w:r w:rsidR="00E15920" w:rsidRPr="00740C4C">
        <w:rPr>
          <w:b/>
          <w:bCs/>
          <w:color w:val="E36C0A" w:themeColor="accent6" w:themeShade="BF"/>
        </w:rPr>
        <w:t xml:space="preserve"> A LA BANQUE ALIMENTAIRE DU NORD</w:t>
      </w:r>
      <w:r w:rsidRPr="00740C4C">
        <w:rPr>
          <w:b/>
          <w:bCs/>
          <w:color w:val="E36C0A" w:themeColor="accent6" w:themeShade="BF"/>
        </w:rPr>
        <w:t xml:space="preserve"> : </w:t>
      </w:r>
      <w:r w:rsidR="00E15920" w:rsidRPr="00740C4C">
        <w:rPr>
          <w:b/>
          <w:bCs/>
          <w:color w:val="E36C0A" w:themeColor="accent6" w:themeShade="BF"/>
        </w:rPr>
        <w:t>LA SOCIO-ESTHETIQUE POUR REVALORISER</w:t>
      </w:r>
    </w:p>
    <w:p w14:paraId="242CB5A4" w14:textId="5AF50FCF" w:rsidR="00E15920" w:rsidRPr="00740C4C" w:rsidRDefault="00E15920" w:rsidP="00740C4C">
      <w:pPr>
        <w:spacing w:after="0"/>
        <w:rPr>
          <w:b/>
          <w:bCs/>
          <w:color w:val="E36C0A" w:themeColor="accent6" w:themeShade="BF"/>
        </w:rPr>
      </w:pPr>
      <w:r w:rsidRPr="00740C4C">
        <w:rPr>
          <w:b/>
          <w:bCs/>
          <w:color w:val="E36C0A" w:themeColor="accent6" w:themeShade="BF"/>
        </w:rPr>
        <w:t xml:space="preserve"> </w:t>
      </w:r>
      <w:r w:rsidR="00740C4C" w:rsidRPr="00740C4C">
        <w:rPr>
          <w:b/>
          <w:bCs/>
          <w:color w:val="E36C0A" w:themeColor="accent6" w:themeShade="BF"/>
        </w:rPr>
        <w:t>L’IMAGE</w:t>
      </w:r>
      <w:r w:rsidRPr="00740C4C">
        <w:rPr>
          <w:b/>
          <w:bCs/>
          <w:color w:val="E36C0A" w:themeColor="accent6" w:themeShade="BF"/>
        </w:rPr>
        <w:t xml:space="preserve"> DE SOI</w:t>
      </w:r>
    </w:p>
    <w:p w14:paraId="219DE3A3" w14:textId="2A95EBF9" w:rsidR="003859D8" w:rsidRDefault="00F1057B">
      <w:r>
        <w:t>La devise de la Banque Alimentaire « Ensemble, aidons l’homme à se restaurer » ne se limite pas à la distribution de denrées</w:t>
      </w:r>
      <w:r w:rsidR="00630F22">
        <w:t xml:space="preserve"> </w:t>
      </w:r>
      <w:r w:rsidR="00E15920">
        <w:t xml:space="preserve">de premières nécessités même </w:t>
      </w:r>
      <w:r w:rsidR="00740C4C">
        <w:t xml:space="preserve">si </w:t>
      </w:r>
      <w:r w:rsidR="00E15920">
        <w:t>cela reste l’ADN de l’association</w:t>
      </w:r>
      <w:r>
        <w:t xml:space="preserve">. </w:t>
      </w:r>
      <w:r w:rsidR="00EB47A5">
        <w:t xml:space="preserve">Revaloriser l’image de soi </w:t>
      </w:r>
      <w:r>
        <w:t xml:space="preserve">est aussi important pour permettre une réinsertion dans la société. C’est pourquoi, la Banque Alimentaire du Nord a développé en plus de la débrouille culinaire, un atelier axé </w:t>
      </w:r>
      <w:r w:rsidR="00630F22">
        <w:t xml:space="preserve">sur le bien-être et les soins esthétiques afin de redonner confiance aux personnes en situation de précarité ; cet atelier organise des séances en groupe et propose les soins esthétiques adaptés aussi bien aux personnes âgées qu’aux travailleurs pauvres, aux chômeurs, aux </w:t>
      </w:r>
      <w:r w:rsidR="00A5612A">
        <w:t>étudiants, …</w:t>
      </w:r>
    </w:p>
    <w:p w14:paraId="06B0820A" w14:textId="475DE3B5" w:rsidR="007874DD" w:rsidRDefault="00630F22">
      <w:r>
        <w:t xml:space="preserve">En 2020, la Banque Alimentaire du Nord a distribué 4 986 tonnes de denrées </w:t>
      </w:r>
      <w:r w:rsidR="002B289D">
        <w:t>en venant en aide à plus de 85 000 personnes via les 182 associations et CCAS partenaires. Lors de la collecte annuelle ce sont plus de 3 000 bénévoles qui se mettent à la disposition de la Banque Alimentaire pour collecter des denrées représentant près de 2 mois de distribution soit environ 1 250 000 équivalents repas.</w:t>
      </w:r>
    </w:p>
    <w:p w14:paraId="146B900B" w14:textId="501E642C" w:rsidR="007874DD" w:rsidRDefault="007874DD">
      <w:r>
        <w:t>La Banque Alimentaire du Nord</w:t>
      </w:r>
      <w:r w:rsidR="003859D8">
        <w:t xml:space="preserve"> </w:t>
      </w:r>
      <w:r>
        <w:t xml:space="preserve">a son siège au Port Fluvial à Lille et 3 antennes </w:t>
      </w:r>
      <w:r w:rsidR="003859D8">
        <w:t xml:space="preserve">dans le département du Nord : </w:t>
      </w:r>
      <w:r>
        <w:t xml:space="preserve"> Dunkerque, Maubeuge et Valenciennes.</w:t>
      </w:r>
    </w:p>
    <w:p w14:paraId="7D26263B" w14:textId="77777777" w:rsidR="00E15920" w:rsidRPr="00740C4C" w:rsidRDefault="007874DD" w:rsidP="00740C4C">
      <w:pPr>
        <w:spacing w:after="0" w:line="240" w:lineRule="auto"/>
        <w:rPr>
          <w:b/>
          <w:bCs/>
        </w:rPr>
      </w:pPr>
      <w:r w:rsidRPr="00740C4C">
        <w:rPr>
          <w:b/>
          <w:bCs/>
        </w:rPr>
        <w:t>Personnes à contacter :</w:t>
      </w:r>
    </w:p>
    <w:p w14:paraId="65ACEBC5" w14:textId="6225542B" w:rsidR="00E15920" w:rsidRPr="00740C4C" w:rsidRDefault="007874DD" w:rsidP="00740C4C">
      <w:pPr>
        <w:spacing w:after="0" w:line="240" w:lineRule="auto"/>
        <w:rPr>
          <w:b/>
          <w:bCs/>
        </w:rPr>
      </w:pPr>
      <w:r w:rsidRPr="00740C4C">
        <w:rPr>
          <w:b/>
          <w:bCs/>
        </w:rPr>
        <w:t>Jacques Devaux (président) 06 83 66 54 09</w:t>
      </w:r>
      <w:r w:rsidR="00E15920" w:rsidRPr="00740C4C">
        <w:rPr>
          <w:b/>
          <w:bCs/>
        </w:rPr>
        <w:t xml:space="preserve"> </w:t>
      </w:r>
      <w:r w:rsidR="00740C4C">
        <w:rPr>
          <w:b/>
          <w:bCs/>
        </w:rPr>
        <w:t xml:space="preserve">           </w:t>
      </w:r>
      <w:r w:rsidRPr="00740C4C">
        <w:rPr>
          <w:b/>
          <w:bCs/>
        </w:rPr>
        <w:t xml:space="preserve">Pierre </w:t>
      </w:r>
      <w:r w:rsidR="005053D9" w:rsidRPr="00740C4C">
        <w:rPr>
          <w:b/>
          <w:bCs/>
        </w:rPr>
        <w:t>Willefert</w:t>
      </w:r>
      <w:r w:rsidR="005053D9">
        <w:rPr>
          <w:b/>
          <w:bCs/>
        </w:rPr>
        <w:t xml:space="preserve"> </w:t>
      </w:r>
      <w:r w:rsidRPr="00740C4C">
        <w:rPr>
          <w:b/>
          <w:bCs/>
        </w:rPr>
        <w:t>(directeur) 03 20 93 93 40</w:t>
      </w:r>
    </w:p>
    <w:p w14:paraId="2FA47B38" w14:textId="5D9F7072" w:rsidR="00946F46" w:rsidRPr="00740C4C" w:rsidRDefault="007874DD" w:rsidP="00740C4C">
      <w:pPr>
        <w:spacing w:after="0" w:line="240" w:lineRule="auto"/>
        <w:rPr>
          <w:b/>
          <w:bCs/>
        </w:rPr>
      </w:pPr>
      <w:r w:rsidRPr="00740C4C">
        <w:rPr>
          <w:b/>
          <w:bCs/>
        </w:rPr>
        <w:t xml:space="preserve">Martine Malaterre (communication) 06 28 15 05 </w:t>
      </w:r>
      <w:r w:rsidR="00E15920" w:rsidRPr="00740C4C">
        <w:rPr>
          <w:b/>
          <w:bCs/>
        </w:rPr>
        <w:t>11</w:t>
      </w:r>
    </w:p>
    <w:p w14:paraId="7502D3F6" w14:textId="77777777" w:rsidR="00D3747B" w:rsidRDefault="00D3747B"/>
    <w:sectPr w:rsidR="00D37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272C9"/>
    <w:rsid w:val="002B289D"/>
    <w:rsid w:val="0032524E"/>
    <w:rsid w:val="003272C9"/>
    <w:rsid w:val="003859D8"/>
    <w:rsid w:val="00407FAD"/>
    <w:rsid w:val="00430F6E"/>
    <w:rsid w:val="005053D9"/>
    <w:rsid w:val="00630F22"/>
    <w:rsid w:val="00675B27"/>
    <w:rsid w:val="006A3E05"/>
    <w:rsid w:val="00710C64"/>
    <w:rsid w:val="00740C4C"/>
    <w:rsid w:val="00770EBA"/>
    <w:rsid w:val="00774DFE"/>
    <w:rsid w:val="007874DD"/>
    <w:rsid w:val="008D62CF"/>
    <w:rsid w:val="00946F46"/>
    <w:rsid w:val="00990175"/>
    <w:rsid w:val="009E082C"/>
    <w:rsid w:val="00A5612A"/>
    <w:rsid w:val="00AA56F8"/>
    <w:rsid w:val="00BC0399"/>
    <w:rsid w:val="00C10898"/>
    <w:rsid w:val="00D3747B"/>
    <w:rsid w:val="00E15920"/>
    <w:rsid w:val="00EB47A5"/>
    <w:rsid w:val="00ED6CD0"/>
    <w:rsid w:val="00F10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0E94"/>
  <w15:chartTrackingRefBased/>
  <w15:docId w15:val="{30BA9270-6CAC-4746-809E-725C6AC5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3E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449</Words>
  <Characters>2472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19</cp:revision>
  <cp:lastPrinted>2021-10-31T10:33:00Z</cp:lastPrinted>
  <dcterms:created xsi:type="dcterms:W3CDTF">2021-10-18T14:15:00Z</dcterms:created>
  <dcterms:modified xsi:type="dcterms:W3CDTF">2021-11-08T09:32:00Z</dcterms:modified>
</cp:coreProperties>
</file>